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ECA41" w14:textId="77777777" w:rsidR="00303093" w:rsidRDefault="003B7425">
      <w:pPr>
        <w:jc w:val="both"/>
        <w:rPr>
          <w:rFonts w:ascii="Calibri" w:eastAsia="Calibri" w:hAnsi="Calibri" w:cs="Calibri"/>
        </w:rPr>
      </w:pPr>
      <w:r>
        <w:rPr>
          <w:rFonts w:ascii="Calibri" w:eastAsia="Calibri" w:hAnsi="Calibri" w:cs="Calibri"/>
        </w:rPr>
        <w:t>Bogotá, 28 de agosto de 2020</w:t>
      </w:r>
    </w:p>
    <w:p w14:paraId="5FF205F7" w14:textId="77777777" w:rsidR="00303093" w:rsidRDefault="00303093">
      <w:pPr>
        <w:jc w:val="both"/>
        <w:rPr>
          <w:rFonts w:ascii="Calibri" w:eastAsia="Calibri" w:hAnsi="Calibri" w:cs="Calibri"/>
        </w:rPr>
      </w:pPr>
    </w:p>
    <w:p w14:paraId="62DBB35D" w14:textId="77777777" w:rsidR="00303093" w:rsidRDefault="00303093">
      <w:pPr>
        <w:jc w:val="both"/>
        <w:rPr>
          <w:rFonts w:ascii="Calibri" w:eastAsia="Calibri" w:hAnsi="Calibri" w:cs="Calibri"/>
        </w:rPr>
      </w:pPr>
    </w:p>
    <w:p w14:paraId="217CE070" w14:textId="77777777" w:rsidR="00303093" w:rsidRDefault="00303093">
      <w:pPr>
        <w:jc w:val="both"/>
        <w:rPr>
          <w:rFonts w:ascii="Calibri" w:eastAsia="Calibri" w:hAnsi="Calibri" w:cs="Calibri"/>
        </w:rPr>
      </w:pPr>
    </w:p>
    <w:p w14:paraId="4EBAE082" w14:textId="77777777" w:rsidR="00303093" w:rsidRDefault="003B7425">
      <w:pPr>
        <w:widowControl/>
        <w:jc w:val="both"/>
        <w:rPr>
          <w:rFonts w:ascii="Calibri" w:eastAsia="Calibri" w:hAnsi="Calibri" w:cs="Calibri"/>
          <w:b/>
          <w:sz w:val="24"/>
          <w:szCs w:val="24"/>
        </w:rPr>
      </w:pPr>
      <w:r>
        <w:rPr>
          <w:rFonts w:ascii="Calibri" w:eastAsia="Calibri" w:hAnsi="Calibri" w:cs="Calibri"/>
          <w:b/>
          <w:sz w:val="24"/>
          <w:szCs w:val="24"/>
        </w:rPr>
        <w:t>Doctor:</w:t>
      </w:r>
    </w:p>
    <w:p w14:paraId="7243C16D" w14:textId="77777777" w:rsidR="00303093" w:rsidRDefault="003B7425">
      <w:pPr>
        <w:widowControl/>
        <w:jc w:val="both"/>
        <w:rPr>
          <w:rFonts w:ascii="Calibri" w:eastAsia="Calibri" w:hAnsi="Calibri" w:cs="Calibri"/>
          <w:b/>
          <w:sz w:val="24"/>
          <w:szCs w:val="24"/>
        </w:rPr>
      </w:pPr>
      <w:r>
        <w:rPr>
          <w:rFonts w:ascii="Calibri" w:eastAsia="Calibri" w:hAnsi="Calibri" w:cs="Calibri"/>
          <w:b/>
          <w:sz w:val="24"/>
          <w:szCs w:val="24"/>
        </w:rPr>
        <w:t>DANIEL SANIN MANTILLA</w:t>
      </w:r>
    </w:p>
    <w:p w14:paraId="2C606983" w14:textId="77777777" w:rsidR="00303093" w:rsidRDefault="003B7425">
      <w:pPr>
        <w:widowControl/>
        <w:jc w:val="both"/>
        <w:rPr>
          <w:rFonts w:ascii="Calibri" w:eastAsia="Calibri" w:hAnsi="Calibri" w:cs="Calibri"/>
          <w:b/>
          <w:sz w:val="24"/>
          <w:szCs w:val="24"/>
        </w:rPr>
      </w:pPr>
      <w:r>
        <w:rPr>
          <w:rFonts w:ascii="Calibri" w:eastAsia="Calibri" w:hAnsi="Calibri" w:cs="Calibri"/>
          <w:b/>
          <w:sz w:val="24"/>
          <w:szCs w:val="24"/>
        </w:rPr>
        <w:t>Director Territorial de Antioquia</w:t>
      </w:r>
    </w:p>
    <w:p w14:paraId="09BC8442" w14:textId="77777777" w:rsidR="00303093" w:rsidRDefault="003B7425">
      <w:pPr>
        <w:widowControl/>
        <w:jc w:val="both"/>
        <w:rPr>
          <w:rFonts w:ascii="Calibri" w:eastAsia="Calibri" w:hAnsi="Calibri" w:cs="Calibri"/>
          <w:b/>
          <w:sz w:val="24"/>
          <w:szCs w:val="24"/>
        </w:rPr>
      </w:pPr>
      <w:r>
        <w:rPr>
          <w:rFonts w:ascii="Calibri" w:eastAsia="Calibri" w:hAnsi="Calibri" w:cs="Calibri"/>
          <w:b/>
          <w:sz w:val="24"/>
          <w:szCs w:val="24"/>
        </w:rPr>
        <w:t>Apartadó</w:t>
      </w:r>
    </w:p>
    <w:p w14:paraId="202A9E43" w14:textId="77777777" w:rsidR="00303093" w:rsidRDefault="00303093">
      <w:pPr>
        <w:widowControl/>
        <w:jc w:val="both"/>
        <w:rPr>
          <w:rFonts w:ascii="Calibri" w:eastAsia="Calibri" w:hAnsi="Calibri" w:cs="Calibri"/>
          <w:b/>
          <w:sz w:val="24"/>
          <w:szCs w:val="24"/>
        </w:rPr>
      </w:pPr>
    </w:p>
    <w:p w14:paraId="1E06325B" w14:textId="77777777" w:rsidR="00303093" w:rsidRDefault="003B7425">
      <w:pPr>
        <w:widowControl/>
        <w:jc w:val="both"/>
        <w:rPr>
          <w:rFonts w:ascii="Calibri" w:eastAsia="Calibri" w:hAnsi="Calibri" w:cs="Calibri"/>
          <w:b/>
          <w:sz w:val="24"/>
          <w:szCs w:val="24"/>
        </w:rPr>
      </w:pPr>
      <w:r>
        <w:rPr>
          <w:rFonts w:ascii="Calibri" w:eastAsia="Calibri" w:hAnsi="Calibri" w:cs="Calibri"/>
          <w:b/>
          <w:sz w:val="24"/>
          <w:szCs w:val="24"/>
        </w:rPr>
        <w:t>ASUNTO: Respuesta oficio IPS y ESE - COPASST - RDO 08SE2020740500100002423 (1)</w:t>
      </w:r>
    </w:p>
    <w:p w14:paraId="6EC68182" w14:textId="77777777" w:rsidR="00303093" w:rsidRDefault="003B7425">
      <w:pPr>
        <w:widowControl/>
        <w:jc w:val="both"/>
        <w:rPr>
          <w:rFonts w:ascii="Calibri" w:eastAsia="Calibri" w:hAnsi="Calibri" w:cs="Calibri"/>
          <w:b/>
          <w:sz w:val="24"/>
          <w:szCs w:val="24"/>
        </w:rPr>
      </w:pPr>
      <w:r>
        <w:rPr>
          <w:rFonts w:ascii="Calibri" w:eastAsia="Calibri" w:hAnsi="Calibri" w:cs="Calibri"/>
          <w:b/>
          <w:sz w:val="24"/>
          <w:szCs w:val="24"/>
        </w:rPr>
        <w:t>Seguimiento del COPASST o Vigía de Seguridad y Salud en el Trabajo a medidas de prevención y contención de contagio con el coronavirus COVID-19 en el sector salud.</w:t>
      </w:r>
    </w:p>
    <w:p w14:paraId="506337C2" w14:textId="77777777" w:rsidR="00303093" w:rsidRDefault="00303093">
      <w:pPr>
        <w:widowControl/>
        <w:jc w:val="both"/>
        <w:rPr>
          <w:rFonts w:ascii="Calibri" w:eastAsia="Calibri" w:hAnsi="Calibri" w:cs="Calibri"/>
          <w:b/>
          <w:sz w:val="24"/>
          <w:szCs w:val="24"/>
        </w:rPr>
      </w:pPr>
    </w:p>
    <w:p w14:paraId="095EFE19" w14:textId="77777777" w:rsidR="00303093" w:rsidRDefault="003B7425">
      <w:pPr>
        <w:jc w:val="both"/>
        <w:rPr>
          <w:rFonts w:ascii="Calibri" w:eastAsia="Calibri" w:hAnsi="Calibri" w:cs="Calibri"/>
        </w:rPr>
      </w:pPr>
      <w:r>
        <w:rPr>
          <w:rFonts w:ascii="Calibri" w:eastAsia="Calibri" w:hAnsi="Calibri" w:cs="Calibri"/>
        </w:rPr>
        <w:t>Respetado se</w:t>
      </w:r>
      <w:r>
        <w:rPr>
          <w:rFonts w:ascii="Calibri" w:eastAsia="Calibri" w:hAnsi="Calibri" w:cs="Calibri"/>
        </w:rPr>
        <w:t>ñor:</w:t>
      </w:r>
    </w:p>
    <w:p w14:paraId="1C46B8C9" w14:textId="77777777" w:rsidR="00303093" w:rsidRDefault="00303093">
      <w:pPr>
        <w:jc w:val="both"/>
        <w:rPr>
          <w:rFonts w:ascii="Calibri" w:eastAsia="Calibri" w:hAnsi="Calibri" w:cs="Calibri"/>
        </w:rPr>
      </w:pPr>
    </w:p>
    <w:p w14:paraId="602BB73B" w14:textId="39EDEB6C" w:rsidR="00303093" w:rsidRDefault="003B7425">
      <w:pPr>
        <w:jc w:val="both"/>
        <w:rPr>
          <w:rFonts w:ascii="Calibri" w:eastAsia="Calibri" w:hAnsi="Calibri" w:cs="Calibri"/>
          <w:color w:val="FF0000"/>
        </w:rPr>
      </w:pPr>
      <w:r>
        <w:rPr>
          <w:rFonts w:ascii="Calibri" w:eastAsia="Calibri" w:hAnsi="Calibri" w:cs="Calibri"/>
        </w:rPr>
        <w:t>De acuerdo a las responsabilidades del COPASST establecidas en la normatividad legal vigente las cuales corresponden a la vigilancia relacionada con el control, seguimiento y evaluación frente a las medidas diseñadas y adoptadas por la empresa para l</w:t>
      </w:r>
      <w:r>
        <w:rPr>
          <w:rFonts w:ascii="Calibri" w:eastAsia="Calibri" w:hAnsi="Calibri" w:cs="Calibri"/>
        </w:rPr>
        <w:t xml:space="preserve">a prevención de riesgos y la debida implementación y cumplimiento del Protocolo General de Bioseguridad para el Manejo del COVID-19; el COPASST de Profamilia se permite generar el informe </w:t>
      </w:r>
      <w:r w:rsidR="00222D0D">
        <w:rPr>
          <w:rFonts w:ascii="Calibri" w:eastAsia="Calibri" w:hAnsi="Calibri" w:cs="Calibri"/>
        </w:rPr>
        <w:t>decimo-siete sem</w:t>
      </w:r>
      <w:r>
        <w:rPr>
          <w:rFonts w:ascii="Calibri" w:eastAsia="Calibri" w:hAnsi="Calibri" w:cs="Calibri"/>
        </w:rPr>
        <w:t>ana</w:t>
      </w:r>
      <w:r>
        <w:rPr>
          <w:rFonts w:ascii="Calibri" w:eastAsia="Calibri" w:hAnsi="Calibri" w:cs="Calibri"/>
        </w:rPr>
        <w:t>l</w:t>
      </w:r>
      <w:r w:rsidR="00222D0D">
        <w:rPr>
          <w:rFonts w:ascii="Calibri" w:eastAsia="Calibri" w:hAnsi="Calibri" w:cs="Calibri"/>
        </w:rPr>
        <w:t>,</w:t>
      </w:r>
      <w:r>
        <w:rPr>
          <w:rFonts w:ascii="Calibri" w:eastAsia="Calibri" w:hAnsi="Calibri" w:cs="Calibri"/>
        </w:rPr>
        <w:t xml:space="preserve"> correspondiente a las clínicas de Profamilia de la ciudad</w:t>
      </w:r>
      <w:r>
        <w:rPr>
          <w:rFonts w:ascii="Calibri" w:eastAsia="Calibri" w:hAnsi="Calibri" w:cs="Calibri"/>
        </w:rPr>
        <w:t xml:space="preserve"> de</w:t>
      </w:r>
      <w:r>
        <w:rPr>
          <w:rFonts w:ascii="Calibri" w:eastAsia="Calibri" w:hAnsi="Calibri" w:cs="Calibri"/>
          <w:color w:val="FF0000"/>
        </w:rPr>
        <w:t xml:space="preserve"> </w:t>
      </w:r>
      <w:r>
        <w:rPr>
          <w:rFonts w:ascii="Calibri" w:eastAsia="Calibri" w:hAnsi="Calibri" w:cs="Calibri"/>
        </w:rPr>
        <w:t>Apartadó.</w:t>
      </w:r>
    </w:p>
    <w:p w14:paraId="082145D4" w14:textId="77777777" w:rsidR="00303093" w:rsidRDefault="00303093">
      <w:pPr>
        <w:jc w:val="both"/>
        <w:rPr>
          <w:rFonts w:ascii="Calibri" w:eastAsia="Calibri" w:hAnsi="Calibri" w:cs="Calibri"/>
        </w:rPr>
      </w:pPr>
    </w:p>
    <w:p w14:paraId="7F807EFF" w14:textId="77777777" w:rsidR="00303093" w:rsidRDefault="003B7425">
      <w:pPr>
        <w:jc w:val="both"/>
        <w:rPr>
          <w:rFonts w:ascii="Calibri" w:eastAsia="Calibri" w:hAnsi="Calibri" w:cs="Calibri"/>
        </w:rPr>
      </w:pPr>
      <w:r>
        <w:rPr>
          <w:rFonts w:ascii="Calibri" w:eastAsia="Calibri" w:hAnsi="Calibri" w:cs="Calibri"/>
        </w:rPr>
        <w:t>Me permito informar que el comité desarrolló la reunión extraordinaria el día jueves 28 del mes en curso con la finalidad de evaluar al detalle la gestión realizada por la empresa en torno al asunto del oficio emitido por su dirección y pode</w:t>
      </w:r>
      <w:r>
        <w:rPr>
          <w:rFonts w:ascii="Calibri" w:eastAsia="Calibri" w:hAnsi="Calibri" w:cs="Calibri"/>
        </w:rPr>
        <w:t>r de esta forma dar respuesta y cumplimiento al requerimiento. Como resultado   de   esto   nos   permitimos   relacionar   los   soportes   que se adjuntan a la presente comunicación:</w:t>
      </w:r>
    </w:p>
    <w:p w14:paraId="7F950A8C" w14:textId="77777777" w:rsidR="00303093" w:rsidRDefault="00303093">
      <w:pPr>
        <w:jc w:val="both"/>
        <w:rPr>
          <w:rFonts w:ascii="Calibri" w:eastAsia="Calibri" w:hAnsi="Calibri" w:cs="Calibri"/>
        </w:rPr>
      </w:pPr>
    </w:p>
    <w:p w14:paraId="13C29E43" w14:textId="77777777" w:rsidR="00303093" w:rsidRDefault="003B7425">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Soporte de afiliación ARL SURA.</w:t>
      </w:r>
    </w:p>
    <w:p w14:paraId="2C3E3E7E" w14:textId="4349AF15" w:rsidR="00303093" w:rsidRDefault="003B7425">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En el siguiente link encontrarán las ó</w:t>
      </w:r>
      <w:r>
        <w:rPr>
          <w:rFonts w:ascii="Calibri" w:eastAsia="Calibri" w:hAnsi="Calibri" w:cs="Calibri"/>
        </w:rPr>
        <w:t xml:space="preserve">rdenes de compra de EPP, las fichas técnicas de EPP, los soportes de solicitud EPP a ARL y las actas de reunión del COPASST con su correspondiente soporte de asistencia a comité extraordinario </w:t>
      </w:r>
      <w:r>
        <w:rPr>
          <w:rFonts w:ascii="Calibri" w:eastAsia="Calibri" w:hAnsi="Calibri" w:cs="Calibri"/>
          <w:color w:val="000000"/>
        </w:rPr>
        <w:t xml:space="preserve">obtenido a través de la plataforma Zoom </w:t>
      </w:r>
      <w:r>
        <w:rPr>
          <w:rFonts w:ascii="Calibri" w:eastAsia="Calibri" w:hAnsi="Calibri" w:cs="Calibri"/>
        </w:rPr>
        <w:t>del día</w:t>
      </w:r>
      <w:r>
        <w:rPr>
          <w:rFonts w:ascii="Calibri" w:eastAsia="Calibri" w:hAnsi="Calibri" w:cs="Calibri"/>
          <w:color w:val="FF0000"/>
        </w:rPr>
        <w:t xml:space="preserve"> </w:t>
      </w:r>
      <w:r w:rsidR="00222D0D">
        <w:rPr>
          <w:rFonts w:ascii="Calibri" w:eastAsia="Calibri" w:hAnsi="Calibri" w:cs="Calibri"/>
        </w:rPr>
        <w:t>28</w:t>
      </w:r>
      <w:r>
        <w:rPr>
          <w:rFonts w:ascii="Calibri" w:eastAsia="Calibri" w:hAnsi="Calibri" w:cs="Calibri"/>
        </w:rPr>
        <w:t xml:space="preserve"> de Agosto </w:t>
      </w:r>
      <w:r>
        <w:rPr>
          <w:rFonts w:ascii="Calibri" w:eastAsia="Calibri" w:hAnsi="Calibri" w:cs="Calibri"/>
          <w:color w:val="000000"/>
        </w:rPr>
        <w:t>(lo</w:t>
      </w:r>
      <w:r>
        <w:rPr>
          <w:rFonts w:ascii="Calibri" w:eastAsia="Calibri" w:hAnsi="Calibri" w:cs="Calibri"/>
          <w:color w:val="000000"/>
        </w:rPr>
        <w:t xml:space="preserve"> anterior teniendo en cuenta las indicaciones emitidas por el ministerio de salud y protección social frente al aislamiento social y teletrabajo)</w:t>
      </w:r>
    </w:p>
    <w:p w14:paraId="6AF02C8E" w14:textId="77777777" w:rsidR="00303093" w:rsidRDefault="003B7425">
      <w:pPr>
        <w:pBdr>
          <w:top w:val="nil"/>
          <w:left w:val="nil"/>
          <w:bottom w:val="nil"/>
          <w:right w:val="nil"/>
          <w:between w:val="nil"/>
        </w:pBdr>
        <w:ind w:left="360"/>
        <w:jc w:val="both"/>
        <w:rPr>
          <w:rFonts w:ascii="Calibri" w:eastAsia="Calibri" w:hAnsi="Calibri" w:cs="Calibri"/>
          <w:color w:val="000000"/>
        </w:rPr>
      </w:pPr>
      <w:hyperlink r:id="rId8">
        <w:r>
          <w:rPr>
            <w:rFonts w:ascii="Calibri" w:eastAsia="Calibri" w:hAnsi="Calibri" w:cs="Calibri"/>
            <w:color w:val="1155CC"/>
            <w:u w:val="single"/>
          </w:rPr>
          <w:t>https://drive.google.com/open?id=1TDxOLcrHZN6rz0zStM4HiMlIMHoJ1PBx</w:t>
        </w:r>
      </w:hyperlink>
      <w:r>
        <w:rPr>
          <w:rFonts w:ascii="Calibri" w:eastAsia="Calibri" w:hAnsi="Calibri" w:cs="Calibri"/>
          <w:color w:val="000000"/>
        </w:rPr>
        <w:t>.</w:t>
      </w:r>
    </w:p>
    <w:p w14:paraId="1AEA3A0D" w14:textId="77777777" w:rsidR="00303093" w:rsidRDefault="00303093">
      <w:pPr>
        <w:pBdr>
          <w:top w:val="nil"/>
          <w:left w:val="nil"/>
          <w:bottom w:val="nil"/>
          <w:right w:val="nil"/>
          <w:between w:val="nil"/>
        </w:pBdr>
        <w:ind w:left="360"/>
        <w:jc w:val="both"/>
        <w:rPr>
          <w:rFonts w:ascii="Calibri" w:eastAsia="Calibri" w:hAnsi="Calibri" w:cs="Calibri"/>
        </w:rPr>
      </w:pPr>
    </w:p>
    <w:p w14:paraId="26C1BEF2" w14:textId="77777777" w:rsidR="00303093" w:rsidRDefault="003B7425">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Formato FO-TH-GH-ST-058 de informe de seguimiento COPASST a medidas de prevención y contención de conta</w:t>
      </w:r>
      <w:r>
        <w:rPr>
          <w:rFonts w:ascii="Calibri" w:eastAsia="Calibri" w:hAnsi="Calibri" w:cs="Calibri"/>
          <w:color w:val="000000"/>
        </w:rPr>
        <w:t>gio con el coronavirus COVID-19 en el sector salud; con porcentaje de cumplimiento de cada uno de los aspectos relacionados en el oficio en mención.</w:t>
      </w:r>
    </w:p>
    <w:p w14:paraId="71C7028F" w14:textId="77777777" w:rsidR="00303093" w:rsidRDefault="003B7425">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Formato FO-TH-GH-ST-059 Soporte informe seguimiento COPASST a medidas de prevención y contención de contagi</w:t>
      </w:r>
      <w:r>
        <w:rPr>
          <w:rFonts w:ascii="Calibri" w:eastAsia="Calibri" w:hAnsi="Calibri" w:cs="Calibri"/>
          <w:color w:val="000000"/>
        </w:rPr>
        <w:t xml:space="preserve">o con el coronavirus covid-19 en el sector salud con base de datos de personal perteneciente a Profamilia </w:t>
      </w:r>
      <w:r>
        <w:rPr>
          <w:rFonts w:ascii="Calibri" w:eastAsia="Calibri" w:hAnsi="Calibri" w:cs="Calibri"/>
        </w:rPr>
        <w:t xml:space="preserve">Apartadó, </w:t>
      </w:r>
      <w:r>
        <w:rPr>
          <w:rFonts w:ascii="Calibri" w:eastAsia="Calibri" w:hAnsi="Calibri" w:cs="Calibri"/>
          <w:color w:val="000000"/>
        </w:rPr>
        <w:t xml:space="preserve">relacionando el grado de exposición al riesgo, fecha y hora de entrega de EPP, observaciones si aplican, inventario de EPP y proyección a 3 meses. </w:t>
      </w:r>
    </w:p>
    <w:p w14:paraId="7ABA0E13" w14:textId="3CEABF4E" w:rsidR="00303093" w:rsidRDefault="003B7425">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Soportes de entrega de EPP a </w:t>
      </w:r>
      <w:r>
        <w:rPr>
          <w:rFonts w:ascii="Calibri" w:eastAsia="Calibri" w:hAnsi="Calibri" w:cs="Calibri"/>
        </w:rPr>
        <w:t>1</w:t>
      </w:r>
      <w:r w:rsidR="00222D0D">
        <w:rPr>
          <w:rFonts w:ascii="Calibri" w:eastAsia="Calibri" w:hAnsi="Calibri" w:cs="Calibri"/>
        </w:rPr>
        <w:t>0</w:t>
      </w:r>
      <w:r>
        <w:rPr>
          <w:rFonts w:ascii="Calibri" w:eastAsia="Calibri" w:hAnsi="Calibri" w:cs="Calibri"/>
          <w:color w:val="000000"/>
        </w:rPr>
        <w:t xml:space="preserve"> trabajadores de las clínicas de </w:t>
      </w:r>
      <w:r>
        <w:rPr>
          <w:rFonts w:ascii="Calibri" w:eastAsia="Calibri" w:hAnsi="Calibri" w:cs="Calibri"/>
        </w:rPr>
        <w:t>Apartadó</w:t>
      </w:r>
      <w:r>
        <w:rPr>
          <w:rFonts w:ascii="Calibri" w:eastAsia="Calibri" w:hAnsi="Calibri" w:cs="Calibri"/>
          <w:color w:val="000000"/>
        </w:rPr>
        <w:t>, de acuerdo a lo diligenciado en el</w:t>
      </w:r>
      <w:r>
        <w:rPr>
          <w:rFonts w:ascii="Calibri" w:eastAsia="Calibri" w:hAnsi="Calibri" w:cs="Calibri"/>
          <w:color w:val="000000"/>
        </w:rPr>
        <w:t xml:space="preserve"> FO-TH-GH-ST-059 Soporte informe seguimiento COPASST a medidas de prevención y contención de contagio con el coronavirus covid-19 en el sector salud </w:t>
      </w:r>
    </w:p>
    <w:p w14:paraId="4EBADEEB" w14:textId="7CCE83DB" w:rsidR="00303093" w:rsidRPr="00222D0D" w:rsidRDefault="003B7425">
      <w:pPr>
        <w:widowControl/>
        <w:numPr>
          <w:ilvl w:val="0"/>
          <w:numId w:val="1"/>
        </w:numPr>
        <w:pBdr>
          <w:top w:val="nil"/>
          <w:left w:val="nil"/>
          <w:bottom w:val="nil"/>
          <w:right w:val="nil"/>
          <w:between w:val="nil"/>
        </w:pBdr>
        <w:shd w:val="clear" w:color="auto" w:fill="FFFFFF"/>
        <w:jc w:val="both"/>
        <w:rPr>
          <w:rFonts w:ascii="Calibri" w:eastAsia="Calibri" w:hAnsi="Calibri" w:cs="Calibri"/>
          <w:color w:val="222222"/>
        </w:rPr>
      </w:pPr>
      <w:r>
        <w:rPr>
          <w:rFonts w:ascii="Calibri" w:eastAsia="Calibri" w:hAnsi="Calibri" w:cs="Calibri"/>
          <w:color w:val="000000"/>
        </w:rPr>
        <w:lastRenderedPageBreak/>
        <w:t>Registro fotográfico semanal de las siguientes actividades realizadas en pro de la verificación de la adhe</w:t>
      </w:r>
      <w:r>
        <w:rPr>
          <w:rFonts w:ascii="Calibri" w:eastAsia="Calibri" w:hAnsi="Calibri" w:cs="Calibri"/>
          <w:color w:val="000000"/>
        </w:rPr>
        <w:t xml:space="preserve">rencia al protocolo general de bioseguridad </w:t>
      </w:r>
    </w:p>
    <w:p w14:paraId="19A5507D" w14:textId="77777777" w:rsidR="00222D0D" w:rsidRDefault="00222D0D" w:rsidP="00222D0D">
      <w:pPr>
        <w:widowControl/>
        <w:pBdr>
          <w:top w:val="nil"/>
          <w:left w:val="nil"/>
          <w:bottom w:val="nil"/>
          <w:right w:val="nil"/>
          <w:between w:val="nil"/>
        </w:pBdr>
        <w:shd w:val="clear" w:color="auto" w:fill="FFFFFF"/>
        <w:ind w:left="360"/>
        <w:jc w:val="both"/>
        <w:rPr>
          <w:rFonts w:ascii="Calibri" w:eastAsia="Calibri" w:hAnsi="Calibri" w:cs="Calibri"/>
          <w:color w:val="222222"/>
        </w:rPr>
      </w:pPr>
    </w:p>
    <w:p w14:paraId="01A1B8FC" w14:textId="61D08412" w:rsidR="00303093" w:rsidRDefault="003B7425">
      <w:pPr>
        <w:widowControl/>
        <w:numPr>
          <w:ilvl w:val="1"/>
          <w:numId w:val="1"/>
        </w:numPr>
        <w:pBdr>
          <w:top w:val="nil"/>
          <w:left w:val="nil"/>
          <w:bottom w:val="nil"/>
          <w:right w:val="nil"/>
          <w:between w:val="nil"/>
        </w:pBdr>
        <w:shd w:val="clear" w:color="auto" w:fill="FFFFFF"/>
        <w:jc w:val="both"/>
        <w:rPr>
          <w:rFonts w:ascii="Calibri" w:eastAsia="Calibri" w:hAnsi="Calibri" w:cs="Calibri"/>
          <w:color w:val="222222"/>
        </w:rPr>
      </w:pPr>
      <w:r>
        <w:rPr>
          <w:rFonts w:ascii="Calibri" w:eastAsia="Calibri" w:hAnsi="Calibri" w:cs="Calibri"/>
          <w:color w:val="222222"/>
        </w:rPr>
        <w:t>Uso de EPP de parte de los trabajadores</w:t>
      </w:r>
    </w:p>
    <w:p w14:paraId="07E4AD24" w14:textId="78CEA3D8" w:rsidR="00580412" w:rsidRDefault="00580412">
      <w:pPr>
        <w:widowControl/>
        <w:numPr>
          <w:ilvl w:val="1"/>
          <w:numId w:val="1"/>
        </w:numPr>
        <w:pBdr>
          <w:top w:val="nil"/>
          <w:left w:val="nil"/>
          <w:bottom w:val="nil"/>
          <w:right w:val="nil"/>
          <w:between w:val="nil"/>
        </w:pBdr>
        <w:shd w:val="clear" w:color="auto" w:fill="FFFFFF"/>
        <w:jc w:val="both"/>
        <w:rPr>
          <w:rFonts w:ascii="Calibri" w:eastAsia="Calibri" w:hAnsi="Calibri" w:cs="Calibri"/>
          <w:color w:val="222222"/>
        </w:rPr>
      </w:pPr>
      <w:r>
        <w:rPr>
          <w:rFonts w:ascii="Calibri" w:eastAsia="Calibri" w:hAnsi="Calibri" w:cs="Calibri"/>
          <w:color w:val="222222"/>
        </w:rPr>
        <w:t>Toma de temperatura</w:t>
      </w:r>
    </w:p>
    <w:p w14:paraId="2A70936D" w14:textId="57FCDEA6" w:rsidR="00580412" w:rsidRDefault="00580412">
      <w:pPr>
        <w:widowControl/>
        <w:numPr>
          <w:ilvl w:val="1"/>
          <w:numId w:val="1"/>
        </w:numPr>
        <w:pBdr>
          <w:top w:val="nil"/>
          <w:left w:val="nil"/>
          <w:bottom w:val="nil"/>
          <w:right w:val="nil"/>
          <w:between w:val="nil"/>
        </w:pBdr>
        <w:shd w:val="clear" w:color="auto" w:fill="FFFFFF"/>
        <w:jc w:val="both"/>
        <w:rPr>
          <w:rFonts w:ascii="Calibri" w:eastAsia="Calibri" w:hAnsi="Calibri" w:cs="Calibri"/>
          <w:color w:val="222222"/>
        </w:rPr>
      </w:pPr>
      <w:r>
        <w:rPr>
          <w:rFonts w:ascii="Calibri" w:eastAsia="Calibri" w:hAnsi="Calibri" w:cs="Calibri"/>
          <w:color w:val="222222"/>
        </w:rPr>
        <w:t xml:space="preserve">Desinfección de </w:t>
      </w:r>
      <w:r w:rsidR="005F0FDE">
        <w:rPr>
          <w:rFonts w:ascii="Calibri" w:eastAsia="Calibri" w:hAnsi="Calibri" w:cs="Calibri"/>
          <w:color w:val="222222"/>
        </w:rPr>
        <w:t>áreas</w:t>
      </w:r>
    </w:p>
    <w:p w14:paraId="1AF66E3C" w14:textId="2DFFB8D4" w:rsidR="005F0FDE" w:rsidRDefault="005F0FDE">
      <w:pPr>
        <w:widowControl/>
        <w:numPr>
          <w:ilvl w:val="1"/>
          <w:numId w:val="1"/>
        </w:numPr>
        <w:pBdr>
          <w:top w:val="nil"/>
          <w:left w:val="nil"/>
          <w:bottom w:val="nil"/>
          <w:right w:val="nil"/>
          <w:between w:val="nil"/>
        </w:pBdr>
        <w:shd w:val="clear" w:color="auto" w:fill="FFFFFF"/>
        <w:jc w:val="both"/>
        <w:rPr>
          <w:rFonts w:ascii="Calibri" w:eastAsia="Calibri" w:hAnsi="Calibri" w:cs="Calibri"/>
          <w:color w:val="222222"/>
        </w:rPr>
      </w:pPr>
      <w:r>
        <w:rPr>
          <w:rFonts w:ascii="Calibri" w:eastAsia="Calibri" w:hAnsi="Calibri" w:cs="Calibri"/>
          <w:color w:val="222222"/>
        </w:rPr>
        <w:t>Higienización de manos y desinfección de calzado</w:t>
      </w:r>
    </w:p>
    <w:p w14:paraId="4662603A" w14:textId="298720C0" w:rsidR="005F0FDE" w:rsidRDefault="005F0FDE">
      <w:pPr>
        <w:widowControl/>
        <w:numPr>
          <w:ilvl w:val="1"/>
          <w:numId w:val="1"/>
        </w:numPr>
        <w:pBdr>
          <w:top w:val="nil"/>
          <w:left w:val="nil"/>
          <w:bottom w:val="nil"/>
          <w:right w:val="nil"/>
          <w:between w:val="nil"/>
        </w:pBdr>
        <w:shd w:val="clear" w:color="auto" w:fill="FFFFFF"/>
        <w:jc w:val="both"/>
        <w:rPr>
          <w:rFonts w:ascii="Calibri" w:eastAsia="Calibri" w:hAnsi="Calibri" w:cs="Calibri"/>
          <w:color w:val="222222"/>
        </w:rPr>
      </w:pPr>
      <w:r>
        <w:rPr>
          <w:rFonts w:ascii="Calibri" w:eastAsia="Calibri" w:hAnsi="Calibri" w:cs="Calibri"/>
          <w:color w:val="222222"/>
        </w:rPr>
        <w:t>Distanciamiento Salas de espera</w:t>
      </w:r>
    </w:p>
    <w:p w14:paraId="70DE13D4" w14:textId="77777777" w:rsidR="00303093" w:rsidRDefault="00303093" w:rsidP="005F0FDE">
      <w:pPr>
        <w:widowControl/>
        <w:pBdr>
          <w:top w:val="nil"/>
          <w:left w:val="nil"/>
          <w:bottom w:val="nil"/>
          <w:right w:val="nil"/>
          <w:between w:val="nil"/>
        </w:pBdr>
        <w:shd w:val="clear" w:color="auto" w:fill="FFFFFF"/>
        <w:jc w:val="both"/>
        <w:rPr>
          <w:rFonts w:ascii="Calibri" w:eastAsia="Calibri" w:hAnsi="Calibri" w:cs="Calibri"/>
          <w:color w:val="222222"/>
        </w:rPr>
      </w:pPr>
    </w:p>
    <w:p w14:paraId="12ABB2A1" w14:textId="7E6DA046" w:rsidR="00303093" w:rsidRDefault="003B7425" w:rsidP="005F0FDE">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Soportes de aplicación </w:t>
      </w:r>
      <w:r w:rsidR="00222D0D">
        <w:rPr>
          <w:rFonts w:ascii="Calibri" w:eastAsia="Calibri" w:hAnsi="Calibri" w:cs="Calibri"/>
          <w:color w:val="000000"/>
        </w:rPr>
        <w:t>a trabajadores</w:t>
      </w:r>
      <w:r>
        <w:rPr>
          <w:rFonts w:ascii="Calibri" w:eastAsia="Calibri" w:hAnsi="Calibri" w:cs="Calibri"/>
          <w:color w:val="000000"/>
        </w:rPr>
        <w:t xml:space="preserve"> de la lista de chequeo de colocación y retiro </w:t>
      </w:r>
      <w:r>
        <w:rPr>
          <w:rFonts w:ascii="Calibri" w:eastAsia="Calibri" w:hAnsi="Calibri" w:cs="Calibri"/>
          <w:color w:val="000000"/>
        </w:rPr>
        <w:t>de EPP en el formato FO-TH-GS-ST-056</w:t>
      </w:r>
    </w:p>
    <w:p w14:paraId="5FF07712" w14:textId="5873171E" w:rsidR="00303093" w:rsidRDefault="003B7425" w:rsidP="005F0FDE">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Soportes de socialización de </w:t>
      </w:r>
      <w:r w:rsidR="00222D0D">
        <w:rPr>
          <w:rFonts w:ascii="Calibri" w:eastAsia="Calibri" w:hAnsi="Calibri" w:cs="Calibri"/>
          <w:color w:val="000000"/>
        </w:rPr>
        <w:t xml:space="preserve">flujograma toma de prueba rápida </w:t>
      </w:r>
      <w:proofErr w:type="spellStart"/>
      <w:r w:rsidR="00580412">
        <w:rPr>
          <w:rFonts w:ascii="Calibri" w:eastAsia="Calibri" w:hAnsi="Calibri" w:cs="Calibri"/>
          <w:color w:val="000000"/>
        </w:rPr>
        <w:t>Covid</w:t>
      </w:r>
      <w:proofErr w:type="spellEnd"/>
      <w:r w:rsidR="00580412">
        <w:rPr>
          <w:rFonts w:ascii="Calibri" w:eastAsia="Calibri" w:hAnsi="Calibri" w:cs="Calibri"/>
          <w:color w:val="000000"/>
        </w:rPr>
        <w:t xml:space="preserve"> y</w:t>
      </w:r>
      <w:r>
        <w:rPr>
          <w:rFonts w:ascii="Calibri" w:eastAsia="Calibri" w:hAnsi="Calibri" w:cs="Calibri"/>
          <w:color w:val="000000"/>
        </w:rPr>
        <w:t xml:space="preserve"> </w:t>
      </w:r>
      <w:r w:rsidR="00580412">
        <w:rPr>
          <w:rFonts w:ascii="Calibri" w:eastAsia="Calibri" w:hAnsi="Calibri" w:cs="Calibri"/>
          <w:color w:val="000000"/>
        </w:rPr>
        <w:t xml:space="preserve">socialización de encuesta de salud mental </w:t>
      </w:r>
      <w:r>
        <w:rPr>
          <w:rFonts w:ascii="Calibri" w:eastAsia="Calibri" w:hAnsi="Calibri" w:cs="Calibri"/>
          <w:color w:val="000000"/>
        </w:rPr>
        <w:t>al personal de la</w:t>
      </w:r>
      <w:r>
        <w:rPr>
          <w:rFonts w:ascii="Calibri" w:eastAsia="Calibri" w:hAnsi="Calibri" w:cs="Calibri"/>
          <w:color w:val="000000"/>
        </w:rPr>
        <w:t xml:space="preserve"> clínic</w:t>
      </w:r>
      <w:r w:rsidR="00580412">
        <w:rPr>
          <w:rFonts w:ascii="Calibri" w:eastAsia="Calibri" w:hAnsi="Calibri" w:cs="Calibri"/>
          <w:color w:val="000000"/>
        </w:rPr>
        <w:t>a</w:t>
      </w:r>
      <w:r>
        <w:rPr>
          <w:rFonts w:ascii="Calibri" w:eastAsia="Calibri" w:hAnsi="Calibri" w:cs="Calibri"/>
          <w:color w:val="000000"/>
        </w:rPr>
        <w:t xml:space="preserve"> de </w:t>
      </w:r>
      <w:r>
        <w:rPr>
          <w:rFonts w:ascii="Calibri" w:eastAsia="Calibri" w:hAnsi="Calibri" w:cs="Calibri"/>
        </w:rPr>
        <w:t>Apartadó</w:t>
      </w:r>
      <w:r>
        <w:rPr>
          <w:rFonts w:ascii="Calibri" w:eastAsia="Calibri" w:hAnsi="Calibri" w:cs="Calibri"/>
          <w:color w:val="000000"/>
        </w:rPr>
        <w:t xml:space="preserve">. </w:t>
      </w:r>
    </w:p>
    <w:p w14:paraId="2714CA4D" w14:textId="721D033F" w:rsidR="00303093" w:rsidRDefault="003B7425" w:rsidP="005F0FDE">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Soportes Inspecciones planeadas de Elementos de Protección</w:t>
      </w:r>
      <w:r>
        <w:rPr>
          <w:rFonts w:ascii="Calibri" w:eastAsia="Calibri" w:hAnsi="Calibri" w:cs="Calibri"/>
          <w:color w:val="000000"/>
        </w:rPr>
        <w:t xml:space="preserve"> Individual diligenciadas en el Formato FO-TH-GH-ST-003 realizada a un total de </w:t>
      </w:r>
      <w:r w:rsidR="00580412">
        <w:rPr>
          <w:rFonts w:ascii="Calibri" w:eastAsia="Calibri" w:hAnsi="Calibri" w:cs="Calibri"/>
        </w:rPr>
        <w:t>7</w:t>
      </w:r>
      <w:r>
        <w:rPr>
          <w:rFonts w:ascii="Calibri" w:eastAsia="Calibri" w:hAnsi="Calibri" w:cs="Calibri"/>
          <w:color w:val="000000"/>
        </w:rPr>
        <w:t xml:space="preserve"> trabajadores de las clínicas de A</w:t>
      </w:r>
      <w:r>
        <w:rPr>
          <w:rFonts w:ascii="Calibri" w:eastAsia="Calibri" w:hAnsi="Calibri" w:cs="Calibri"/>
        </w:rPr>
        <w:t>partadó</w:t>
      </w:r>
      <w:r>
        <w:rPr>
          <w:rFonts w:ascii="Calibri" w:eastAsia="Calibri" w:hAnsi="Calibri" w:cs="Calibri"/>
          <w:color w:val="000000"/>
        </w:rPr>
        <w:t>.</w:t>
      </w:r>
    </w:p>
    <w:p w14:paraId="63A1C0DD" w14:textId="77777777" w:rsidR="00303093" w:rsidRDefault="003B7425" w:rsidP="005F0FDE">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253137"/>
        </w:rPr>
        <w:t>F</w:t>
      </w:r>
      <w:r>
        <w:rPr>
          <w:rFonts w:ascii="Calibri" w:eastAsia="Calibri" w:hAnsi="Calibri" w:cs="Calibri"/>
          <w:color w:val="000000"/>
        </w:rPr>
        <w:t xml:space="preserve">ormato   PLAN   DE   ACCIÓN/SEGUIMIENTO   A   TAREAS   FO-GS-CS-CG-019   con   las oportunidades de mejora evidenciadas </w:t>
      </w:r>
      <w:r>
        <w:rPr>
          <w:rFonts w:ascii="Calibri" w:eastAsia="Calibri" w:hAnsi="Calibri" w:cs="Calibri"/>
        </w:rPr>
        <w:t>por clínica.</w:t>
      </w:r>
    </w:p>
    <w:p w14:paraId="4F70D6C5" w14:textId="77777777" w:rsidR="00303093" w:rsidRDefault="00303093" w:rsidP="005F0FDE">
      <w:pPr>
        <w:pBdr>
          <w:top w:val="nil"/>
          <w:left w:val="nil"/>
          <w:bottom w:val="nil"/>
          <w:right w:val="nil"/>
          <w:between w:val="nil"/>
        </w:pBdr>
        <w:jc w:val="both"/>
        <w:rPr>
          <w:rFonts w:ascii="Calibri" w:eastAsia="Calibri" w:hAnsi="Calibri" w:cs="Calibri"/>
          <w:color w:val="000000"/>
        </w:rPr>
      </w:pPr>
    </w:p>
    <w:p w14:paraId="36EC2067" w14:textId="77777777" w:rsidR="00303093" w:rsidRDefault="003B7425" w:rsidP="005F0FD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Relacionamos Link de acceso a la información</w:t>
      </w:r>
      <w:r>
        <w:rPr>
          <w:rFonts w:ascii="Calibri" w:eastAsia="Calibri" w:hAnsi="Calibri" w:cs="Calibri"/>
        </w:rPr>
        <w:t xml:space="preserve"> documentada</w:t>
      </w:r>
      <w:r>
        <w:rPr>
          <w:rFonts w:ascii="Calibri" w:eastAsia="Calibri" w:hAnsi="Calibri" w:cs="Calibri"/>
          <w:color w:val="000000"/>
        </w:rPr>
        <w:t xml:space="preserve"> con el Formato de informe de seguimiento COPASST a medidas de pre</w:t>
      </w:r>
      <w:r>
        <w:rPr>
          <w:rFonts w:ascii="Calibri" w:eastAsia="Calibri" w:hAnsi="Calibri" w:cs="Calibri"/>
          <w:color w:val="000000"/>
        </w:rPr>
        <w:t>vención y contención de contagio con el coronavirus COVID-19 en el sector salud FO-TH-GH-ST-058; con porcentaje de cumplimiento de cada uno de los aspectos relacionados en el oficio en mención.</w:t>
      </w:r>
    </w:p>
    <w:p w14:paraId="1BA3EB48" w14:textId="77777777" w:rsidR="00303093" w:rsidRDefault="00303093" w:rsidP="005F0FDE">
      <w:pPr>
        <w:pBdr>
          <w:top w:val="nil"/>
          <w:left w:val="nil"/>
          <w:bottom w:val="nil"/>
          <w:right w:val="nil"/>
          <w:between w:val="nil"/>
        </w:pBdr>
        <w:jc w:val="both"/>
        <w:rPr>
          <w:rFonts w:ascii="Calibri" w:eastAsia="Calibri" w:hAnsi="Calibri" w:cs="Calibri"/>
        </w:rPr>
      </w:pPr>
    </w:p>
    <w:p w14:paraId="7A85F727" w14:textId="77777777" w:rsidR="00303093" w:rsidRDefault="003B7425" w:rsidP="005F0FDE">
      <w:pPr>
        <w:pBdr>
          <w:top w:val="nil"/>
          <w:left w:val="nil"/>
          <w:bottom w:val="nil"/>
          <w:right w:val="nil"/>
          <w:between w:val="nil"/>
        </w:pBdr>
        <w:jc w:val="both"/>
        <w:rPr>
          <w:rFonts w:ascii="Calibri" w:eastAsia="Calibri" w:hAnsi="Calibri" w:cs="Calibri"/>
        </w:rPr>
      </w:pPr>
      <w:hyperlink r:id="rId9">
        <w:r>
          <w:rPr>
            <w:color w:val="1155CC"/>
            <w:highlight w:val="white"/>
            <w:u w:val="single"/>
          </w:rPr>
          <w:t>https://profamilia.org.co/coronavirus-covid-19/informes-ministerio-de-trabajo/</w:t>
        </w:r>
      </w:hyperlink>
      <w:r>
        <w:rPr>
          <w:color w:val="222222"/>
          <w:highlight w:val="white"/>
        </w:rPr>
        <w:t xml:space="preserve">  </w:t>
      </w:r>
    </w:p>
    <w:p w14:paraId="006796BF" w14:textId="77777777" w:rsidR="00303093" w:rsidRDefault="00303093">
      <w:pPr>
        <w:jc w:val="both"/>
        <w:rPr>
          <w:rFonts w:ascii="Calibri" w:eastAsia="Calibri" w:hAnsi="Calibri" w:cs="Calibri"/>
        </w:rPr>
      </w:pPr>
    </w:p>
    <w:p w14:paraId="210ECF5E" w14:textId="06107475" w:rsidR="00303093" w:rsidRDefault="003B7425">
      <w:pPr>
        <w:jc w:val="both"/>
        <w:rPr>
          <w:rFonts w:ascii="Calibri" w:eastAsia="Calibri" w:hAnsi="Calibri" w:cs="Calibri"/>
        </w:rPr>
      </w:pPr>
      <w:r>
        <w:rPr>
          <w:rFonts w:ascii="Calibri" w:eastAsia="Calibri" w:hAnsi="Calibri" w:cs="Calibri"/>
        </w:rPr>
        <w:t>Con base en los soportes relacionados</w:t>
      </w:r>
      <w:r w:rsidR="005F0FDE">
        <w:rPr>
          <w:rFonts w:ascii="Calibri" w:eastAsia="Calibri" w:hAnsi="Calibri" w:cs="Calibri"/>
        </w:rPr>
        <w:t>,</w:t>
      </w:r>
      <w:r>
        <w:rPr>
          <w:rFonts w:ascii="Calibri" w:eastAsia="Calibri" w:hAnsi="Calibri" w:cs="Calibri"/>
        </w:rPr>
        <w:t xml:space="preserve"> nos permitimos dar respuesta al oficio, quedamos atentos a sus observaciones y comentarios al respe</w:t>
      </w:r>
      <w:r>
        <w:rPr>
          <w:rFonts w:ascii="Calibri" w:eastAsia="Calibri" w:hAnsi="Calibri" w:cs="Calibri"/>
        </w:rPr>
        <w:t>cto.</w:t>
      </w:r>
    </w:p>
    <w:p w14:paraId="5036028B" w14:textId="77777777" w:rsidR="00303093" w:rsidRDefault="00303093">
      <w:pPr>
        <w:jc w:val="both"/>
        <w:rPr>
          <w:rFonts w:ascii="Calibri" w:eastAsia="Calibri" w:hAnsi="Calibri" w:cs="Calibri"/>
        </w:rPr>
      </w:pPr>
    </w:p>
    <w:p w14:paraId="430C7BF7" w14:textId="40506453" w:rsidR="00303093" w:rsidRDefault="00303093">
      <w:pPr>
        <w:jc w:val="both"/>
        <w:rPr>
          <w:rFonts w:ascii="Calibri" w:eastAsia="Calibri" w:hAnsi="Calibri" w:cs="Calibri"/>
        </w:rPr>
      </w:pPr>
    </w:p>
    <w:p w14:paraId="6725AA5A" w14:textId="77777777" w:rsidR="005F0FDE" w:rsidRDefault="005F0FDE">
      <w:pPr>
        <w:jc w:val="both"/>
        <w:rPr>
          <w:rFonts w:ascii="Calibri" w:eastAsia="Calibri" w:hAnsi="Calibri" w:cs="Calibri"/>
        </w:rPr>
      </w:pPr>
    </w:p>
    <w:p w14:paraId="50FC9B08" w14:textId="05C2F7CC" w:rsidR="00303093" w:rsidRDefault="003B7425">
      <w:pPr>
        <w:jc w:val="both"/>
        <w:rPr>
          <w:rFonts w:ascii="Calibri" w:eastAsia="Calibri" w:hAnsi="Calibri" w:cs="Calibri"/>
        </w:rPr>
      </w:pPr>
      <w:r>
        <w:rPr>
          <w:rFonts w:ascii="Calibri" w:eastAsia="Calibri" w:hAnsi="Calibri" w:cs="Calibri"/>
        </w:rPr>
        <w:t>Atentamente</w:t>
      </w:r>
      <w:r w:rsidR="005F0FDE">
        <w:rPr>
          <w:rFonts w:ascii="Calibri" w:eastAsia="Calibri" w:hAnsi="Calibri" w:cs="Calibri"/>
        </w:rPr>
        <w:t>;</w:t>
      </w:r>
    </w:p>
    <w:p w14:paraId="23A907B5" w14:textId="77777777" w:rsidR="005F0FDE" w:rsidRDefault="005F0FDE">
      <w:pPr>
        <w:jc w:val="both"/>
        <w:rPr>
          <w:rFonts w:ascii="Calibri" w:eastAsia="Calibri" w:hAnsi="Calibri" w:cs="Calibri"/>
        </w:rPr>
      </w:pPr>
    </w:p>
    <w:p w14:paraId="05D455C1" w14:textId="77777777" w:rsidR="00303093" w:rsidRDefault="00303093">
      <w:pPr>
        <w:jc w:val="both"/>
        <w:rPr>
          <w:rFonts w:ascii="Calibri" w:eastAsia="Calibri" w:hAnsi="Calibri" w:cs="Calibri"/>
        </w:rPr>
      </w:pPr>
    </w:p>
    <w:p w14:paraId="3DEA8A68" w14:textId="77777777" w:rsidR="00303093" w:rsidRDefault="003B7425">
      <w:pPr>
        <w:jc w:val="both"/>
        <w:rPr>
          <w:rFonts w:ascii="Calibri" w:eastAsia="Calibri" w:hAnsi="Calibri" w:cs="Calibri"/>
        </w:rPr>
      </w:pPr>
      <w:r>
        <w:rPr>
          <w:rFonts w:ascii="Calibri" w:eastAsia="Calibri" w:hAnsi="Calibri" w:cs="Calibri"/>
        </w:rPr>
        <w:t>Stefanny Prieto</w:t>
      </w:r>
    </w:p>
    <w:p w14:paraId="69CC8195" w14:textId="77777777" w:rsidR="00303093" w:rsidRDefault="003B7425">
      <w:pPr>
        <w:jc w:val="both"/>
        <w:rPr>
          <w:rFonts w:ascii="Calibri" w:eastAsia="Calibri" w:hAnsi="Calibri" w:cs="Calibri"/>
        </w:rPr>
      </w:pPr>
      <w:r>
        <w:rPr>
          <w:rFonts w:ascii="Calibri" w:eastAsia="Calibri" w:hAnsi="Calibri" w:cs="Calibri"/>
        </w:rPr>
        <w:t>CC. 1023875695</w:t>
      </w:r>
    </w:p>
    <w:p w14:paraId="65942E1B" w14:textId="77777777" w:rsidR="00303093" w:rsidRDefault="003B7425">
      <w:pPr>
        <w:jc w:val="both"/>
        <w:rPr>
          <w:rFonts w:ascii="Calibri" w:eastAsia="Calibri" w:hAnsi="Calibri" w:cs="Calibri"/>
        </w:rPr>
      </w:pPr>
      <w:r>
        <w:rPr>
          <w:rFonts w:ascii="Calibri" w:eastAsia="Calibri" w:hAnsi="Calibri" w:cs="Calibri"/>
        </w:rPr>
        <w:t>Presidente - Suplente</w:t>
      </w:r>
    </w:p>
    <w:p w14:paraId="00B9C11E" w14:textId="77777777" w:rsidR="00303093" w:rsidRDefault="00303093">
      <w:pPr>
        <w:jc w:val="both"/>
        <w:rPr>
          <w:rFonts w:ascii="Calibri" w:eastAsia="Calibri" w:hAnsi="Calibri" w:cs="Calibri"/>
        </w:rPr>
      </w:pPr>
    </w:p>
    <w:p w14:paraId="71324050" w14:textId="77777777" w:rsidR="00303093" w:rsidRDefault="003B7425">
      <w:pPr>
        <w:jc w:val="both"/>
        <w:rPr>
          <w:rFonts w:ascii="Calibri" w:eastAsia="Calibri" w:hAnsi="Calibri" w:cs="Calibri"/>
        </w:rPr>
      </w:pPr>
      <w:r>
        <w:rPr>
          <w:rFonts w:ascii="Calibri" w:eastAsia="Calibri" w:hAnsi="Calibri" w:cs="Calibri"/>
        </w:rPr>
        <w:t xml:space="preserve">Jorge Emilio Pulido Marciales </w:t>
      </w:r>
    </w:p>
    <w:p w14:paraId="2FDA218B" w14:textId="77777777" w:rsidR="00303093" w:rsidRDefault="003B7425">
      <w:pPr>
        <w:jc w:val="both"/>
        <w:rPr>
          <w:rFonts w:ascii="Calibri" w:eastAsia="Calibri" w:hAnsi="Calibri" w:cs="Calibri"/>
        </w:rPr>
      </w:pPr>
      <w:r>
        <w:rPr>
          <w:rFonts w:ascii="Calibri" w:eastAsia="Calibri" w:hAnsi="Calibri" w:cs="Calibri"/>
        </w:rPr>
        <w:t>CC 1018408052</w:t>
      </w:r>
    </w:p>
    <w:p w14:paraId="5E45A6D7" w14:textId="77777777" w:rsidR="00303093" w:rsidRDefault="003B7425">
      <w:pPr>
        <w:jc w:val="both"/>
        <w:rPr>
          <w:rFonts w:ascii="Calibri" w:eastAsia="Calibri" w:hAnsi="Calibri" w:cs="Calibri"/>
        </w:rPr>
      </w:pPr>
      <w:r>
        <w:rPr>
          <w:rFonts w:ascii="Calibri" w:eastAsia="Calibri" w:hAnsi="Calibri" w:cs="Calibri"/>
        </w:rPr>
        <w:t>Integrante subcomité de investigaciones</w:t>
      </w:r>
    </w:p>
    <w:p w14:paraId="311E5BAD" w14:textId="77777777" w:rsidR="00303093" w:rsidRDefault="00303093">
      <w:pPr>
        <w:jc w:val="both"/>
        <w:rPr>
          <w:rFonts w:ascii="Calibri" w:eastAsia="Calibri" w:hAnsi="Calibri" w:cs="Calibri"/>
        </w:rPr>
      </w:pPr>
    </w:p>
    <w:p w14:paraId="1563F81E" w14:textId="42B804BF" w:rsidR="00303093" w:rsidRDefault="005F0FDE">
      <w:pPr>
        <w:jc w:val="both"/>
        <w:rPr>
          <w:rFonts w:ascii="Calibri" w:eastAsia="Calibri" w:hAnsi="Calibri" w:cs="Calibri"/>
        </w:rPr>
      </w:pPr>
      <w:r>
        <w:rPr>
          <w:noProof/>
        </w:rPr>
        <w:drawing>
          <wp:anchor distT="0" distB="0" distL="0" distR="0" simplePos="0" relativeHeight="251658240" behindDoc="0" locked="0" layoutInCell="1" hidden="0" allowOverlap="1" wp14:anchorId="37324FC5" wp14:editId="709FEF9B">
            <wp:simplePos x="0" y="0"/>
            <wp:positionH relativeFrom="margin">
              <wp:align>left</wp:align>
            </wp:positionH>
            <wp:positionV relativeFrom="paragraph">
              <wp:posOffset>338455</wp:posOffset>
            </wp:positionV>
            <wp:extent cx="987360" cy="944880"/>
            <wp:effectExtent l="0" t="0" r="3810" b="7620"/>
            <wp:wrapTopAndBottom distT="0" dist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987360" cy="944880"/>
                    </a:xfrm>
                    <a:prstGeom prst="rect">
                      <a:avLst/>
                    </a:prstGeom>
                    <a:ln/>
                  </pic:spPr>
                </pic:pic>
              </a:graphicData>
            </a:graphic>
          </wp:anchor>
        </w:drawing>
      </w:r>
    </w:p>
    <w:sectPr w:rsidR="00303093">
      <w:headerReference w:type="default" r:id="rId11"/>
      <w:footerReference w:type="default" r:id="rId12"/>
      <w:pgSz w:w="12240" w:h="15840"/>
      <w:pgMar w:top="1560" w:right="1320" w:bottom="1480" w:left="1300" w:header="619" w:footer="12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2E861" w14:textId="77777777" w:rsidR="003B7425" w:rsidRDefault="003B7425">
      <w:r>
        <w:separator/>
      </w:r>
    </w:p>
  </w:endnote>
  <w:endnote w:type="continuationSeparator" w:id="0">
    <w:p w14:paraId="360AAFAE" w14:textId="77777777" w:rsidR="003B7425" w:rsidRDefault="003B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83356" w14:textId="77777777" w:rsidR="00303093" w:rsidRDefault="00303093">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42E76" w14:textId="77777777" w:rsidR="003B7425" w:rsidRDefault="003B7425">
      <w:r>
        <w:separator/>
      </w:r>
    </w:p>
  </w:footnote>
  <w:footnote w:type="continuationSeparator" w:id="0">
    <w:p w14:paraId="392BED7C" w14:textId="77777777" w:rsidR="003B7425" w:rsidRDefault="003B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432C" w14:textId="77777777" w:rsidR="00303093" w:rsidRDefault="003B7425">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0" locked="0" layoutInCell="1" hidden="0" allowOverlap="1" wp14:anchorId="37A9A35D" wp14:editId="01ECFD7C">
          <wp:simplePos x="0" y="0"/>
          <wp:positionH relativeFrom="page">
            <wp:posOffset>5358390</wp:posOffset>
          </wp:positionH>
          <wp:positionV relativeFrom="page">
            <wp:posOffset>393208</wp:posOffset>
          </wp:positionV>
          <wp:extent cx="1496555" cy="563863"/>
          <wp:effectExtent l="0" t="0" r="0" b="0"/>
          <wp:wrapSquare wrapText="bothSides" distT="0" distB="0" distL="0" distR="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96555" cy="5638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87191"/>
    <w:multiLevelType w:val="multilevel"/>
    <w:tmpl w:val="06CADF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93"/>
    <w:rsid w:val="00222D0D"/>
    <w:rsid w:val="00303093"/>
    <w:rsid w:val="003B7425"/>
    <w:rsid w:val="00580412"/>
    <w:rsid w:val="005F0F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974E"/>
  <w15:docId w15:val="{C7FC5C5D-EE62-41CD-B7DB-6D4561AF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5C6"/>
  </w:style>
  <w:style w:type="paragraph" w:styleId="Ttulo1">
    <w:name w:val="heading 1"/>
    <w:basedOn w:val="Normal"/>
    <w:uiPriority w:val="9"/>
    <w:qFormat/>
    <w:rsid w:val="008A55C6"/>
    <w:pPr>
      <w:ind w:left="118"/>
      <w:outlineLvl w:val="0"/>
    </w:pPr>
    <w:rPr>
      <w:b/>
      <w:bCs/>
      <w:sz w:val="24"/>
      <w:szCs w:val="24"/>
    </w:rPr>
  </w:style>
  <w:style w:type="paragraph" w:styleId="Ttulo2">
    <w:name w:val="heading 2"/>
    <w:basedOn w:val="Normal"/>
    <w:next w:val="Normal"/>
    <w:uiPriority w:val="9"/>
    <w:semiHidden/>
    <w:unhideWhenUsed/>
    <w:qFormat/>
    <w:rsid w:val="008A55C6"/>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8A55C6"/>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8A55C6"/>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8A55C6"/>
    <w:pPr>
      <w:keepNext/>
      <w:keepLines/>
      <w:spacing w:before="220" w:after="40"/>
      <w:outlineLvl w:val="4"/>
    </w:pPr>
    <w:rPr>
      <w:b/>
    </w:rPr>
  </w:style>
  <w:style w:type="paragraph" w:styleId="Ttulo6">
    <w:name w:val="heading 6"/>
    <w:basedOn w:val="Normal"/>
    <w:next w:val="Normal"/>
    <w:uiPriority w:val="9"/>
    <w:semiHidden/>
    <w:unhideWhenUsed/>
    <w:qFormat/>
    <w:rsid w:val="008A55C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8A55C6"/>
    <w:pPr>
      <w:keepNext/>
      <w:keepLines/>
      <w:spacing w:before="480" w:after="120"/>
    </w:pPr>
    <w:rPr>
      <w:b/>
      <w:sz w:val="72"/>
      <w:szCs w:val="72"/>
    </w:rPr>
  </w:style>
  <w:style w:type="paragraph" w:customStyle="1" w:styleId="Normal1">
    <w:name w:val="Normal1"/>
    <w:rsid w:val="008A55C6"/>
  </w:style>
  <w:style w:type="table" w:customStyle="1" w:styleId="TableNormal0">
    <w:name w:val="Table Normal"/>
    <w:rsid w:val="008A55C6"/>
    <w:tblPr>
      <w:tblCellMar>
        <w:top w:w="0" w:type="dxa"/>
        <w:left w:w="0" w:type="dxa"/>
        <w:bottom w:w="0" w:type="dxa"/>
        <w:right w:w="0" w:type="dxa"/>
      </w:tblCellMar>
    </w:tblPr>
  </w:style>
  <w:style w:type="paragraph" w:customStyle="1" w:styleId="Normal2">
    <w:name w:val="Normal2"/>
    <w:rsid w:val="008A55C6"/>
  </w:style>
  <w:style w:type="table" w:customStyle="1" w:styleId="TableNormal1">
    <w:name w:val="Table Normal"/>
    <w:rsid w:val="008A55C6"/>
    <w:tblPr>
      <w:tblCellMar>
        <w:top w:w="0" w:type="dxa"/>
        <w:left w:w="0" w:type="dxa"/>
        <w:bottom w:w="0" w:type="dxa"/>
        <w:right w:w="0" w:type="dxa"/>
      </w:tblCellMar>
    </w:tblPr>
  </w:style>
  <w:style w:type="paragraph" w:customStyle="1" w:styleId="Normal3">
    <w:name w:val="Normal3"/>
    <w:rsid w:val="008A55C6"/>
  </w:style>
  <w:style w:type="table" w:customStyle="1" w:styleId="TableNormal2">
    <w:name w:val="Table Normal"/>
    <w:rsid w:val="008A55C6"/>
    <w:tblPr>
      <w:tblCellMar>
        <w:top w:w="0" w:type="dxa"/>
        <w:left w:w="0" w:type="dxa"/>
        <w:bottom w:w="0" w:type="dxa"/>
        <w:right w:w="0" w:type="dxa"/>
      </w:tblCellMar>
    </w:tblPr>
  </w:style>
  <w:style w:type="table" w:customStyle="1" w:styleId="TableNormal3">
    <w:name w:val="Table Normal"/>
    <w:rsid w:val="008A55C6"/>
    <w:tblPr>
      <w:tblCellMar>
        <w:top w:w="0" w:type="dxa"/>
        <w:left w:w="0" w:type="dxa"/>
        <w:bottom w:w="0" w:type="dxa"/>
        <w:right w:w="0" w:type="dxa"/>
      </w:tblCellMar>
    </w:tblPr>
  </w:style>
  <w:style w:type="table" w:customStyle="1" w:styleId="TableNormal4">
    <w:name w:val="Table Normal"/>
    <w:uiPriority w:val="2"/>
    <w:semiHidden/>
    <w:unhideWhenUsed/>
    <w:qFormat/>
    <w:rsid w:val="008A55C6"/>
    <w:tblPr>
      <w:tblInd w:w="0" w:type="dxa"/>
      <w:tblCellMar>
        <w:top w:w="0" w:type="dxa"/>
        <w:left w:w="0" w:type="dxa"/>
        <w:bottom w:w="0" w:type="dxa"/>
        <w:right w:w="0" w:type="dxa"/>
      </w:tblCellMar>
    </w:tblPr>
  </w:style>
  <w:style w:type="paragraph" w:styleId="Textoindependiente">
    <w:name w:val="Body Text"/>
    <w:basedOn w:val="Normal"/>
    <w:uiPriority w:val="1"/>
    <w:qFormat/>
    <w:rsid w:val="008A55C6"/>
    <w:rPr>
      <w:sz w:val="24"/>
      <w:szCs w:val="24"/>
    </w:rPr>
  </w:style>
  <w:style w:type="paragraph" w:styleId="Prrafodelista">
    <w:name w:val="List Paragraph"/>
    <w:basedOn w:val="Normal"/>
    <w:uiPriority w:val="1"/>
    <w:qFormat/>
    <w:rsid w:val="008A55C6"/>
    <w:pPr>
      <w:ind w:left="896" w:hanging="360"/>
    </w:pPr>
  </w:style>
  <w:style w:type="paragraph" w:customStyle="1" w:styleId="TableParagraph">
    <w:name w:val="Table Paragraph"/>
    <w:basedOn w:val="Normal"/>
    <w:uiPriority w:val="1"/>
    <w:qFormat/>
    <w:rsid w:val="008A55C6"/>
  </w:style>
  <w:style w:type="paragraph" w:styleId="Textodeglobo">
    <w:name w:val="Balloon Text"/>
    <w:basedOn w:val="Normal"/>
    <w:link w:val="TextodegloboCar"/>
    <w:uiPriority w:val="99"/>
    <w:semiHidden/>
    <w:unhideWhenUsed/>
    <w:rsid w:val="002A24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24C8"/>
    <w:rPr>
      <w:rFonts w:ascii="Segoe UI" w:eastAsia="Arial" w:hAnsi="Segoe UI" w:cs="Segoe UI"/>
      <w:sz w:val="18"/>
      <w:szCs w:val="18"/>
      <w:lang w:val="es-ES"/>
    </w:rPr>
  </w:style>
  <w:style w:type="paragraph" w:styleId="NormalWeb">
    <w:name w:val="Normal (Web)"/>
    <w:basedOn w:val="Normal"/>
    <w:uiPriority w:val="99"/>
    <w:unhideWhenUsed/>
    <w:rsid w:val="00016749"/>
    <w:pPr>
      <w:widowControl/>
      <w:spacing w:before="100" w:beforeAutospacing="1" w:after="100" w:afterAutospacing="1"/>
    </w:pPr>
    <w:rPr>
      <w:rFonts w:ascii="Times New Roman" w:eastAsia="Times New Roman" w:hAnsi="Times New Roman" w:cs="Times New Roman"/>
      <w:sz w:val="24"/>
      <w:szCs w:val="24"/>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open?id=1TDxOLcrHZN6rz0zStM4HiMlIMHoJ1PB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profamilia.org.co/coronavirus-covid-19/informes-ministerio-de-trabaj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qcnWcOFEV5wkbSVLmyTvolobZg==">AMUW2mUlrmVH+6JWx1EFHfxrcYoHQ7bnheL2+j3Hm4fKgDYFAEjIN2OEY/pFtDu5/AzA1NtzP1oqxi3ZUfz9OPv0gbTBtsQSk7PLwATWrHLx4//tXh9IJ6U=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3840</Characters>
  <Application>Microsoft Office Word</Application>
  <DocSecurity>0</DocSecurity>
  <Lines>91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yury.larrota</dc:creator>
  <cp:lastModifiedBy>Stefanny Prieto (Coord. Atención al Usuario)</cp:lastModifiedBy>
  <cp:revision>2</cp:revision>
  <dcterms:created xsi:type="dcterms:W3CDTF">2020-08-28T22:09:00Z</dcterms:created>
  <dcterms:modified xsi:type="dcterms:W3CDTF">2020-08-28T22:09:00Z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PDF24 Creator</vt:lpwstr>
  </property>
  <property fmtid="{D5CDD505-2E9C-101B-9397-08002B2CF9AE}" pid="4" name="LastSaved">
    <vt:filetime>2020-05-15T00:00:00Z</vt:filetime>
  </property>
</Properties>
</file>